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2FB" w:rsidRDefault="00B305F7" w:rsidP="00B305F7">
      <w:pPr>
        <w:spacing w:after="0" w:line="240" w:lineRule="auto"/>
        <w:ind w:left="-284"/>
        <w:contextualSpacing/>
        <w:jc w:val="both"/>
        <w:outlineLvl w:val="0"/>
        <w:rPr>
          <w:rFonts w:ascii="Times New Roman" w:hAnsi="Times New Roman" w:cs="Times New Roman"/>
          <w:color w:val="404040"/>
          <w:sz w:val="25"/>
          <w:szCs w:val="25"/>
        </w:rPr>
      </w:pPr>
      <w:r>
        <w:rPr>
          <w:rFonts w:ascii="Times New Roman" w:hAnsi="Times New Roman" w:cs="Times New Roman"/>
          <w:noProof/>
          <w:color w:val="404040"/>
          <w:sz w:val="28"/>
          <w:szCs w:val="28"/>
          <w:lang w:eastAsia="ru-RU"/>
        </w:rPr>
        <w:drawing>
          <wp:inline distT="0" distB="0" distL="0" distR="0">
            <wp:extent cx="5934075" cy="4991100"/>
            <wp:effectExtent l="0" t="0" r="9525" b="0"/>
            <wp:docPr id="1" name="Рисунок 1" descr="C:\Users\123\Downloads\20171209_1429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ownloads\20171209_14295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99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2FB" w:rsidRDefault="003A32FB" w:rsidP="00B305F7">
      <w:pPr>
        <w:spacing w:after="0" w:line="240" w:lineRule="auto"/>
        <w:ind w:left="-284"/>
        <w:contextualSpacing/>
        <w:jc w:val="both"/>
        <w:outlineLvl w:val="0"/>
        <w:rPr>
          <w:rFonts w:ascii="Times New Roman" w:hAnsi="Times New Roman" w:cs="Times New Roman"/>
          <w:color w:val="404040"/>
          <w:sz w:val="25"/>
          <w:szCs w:val="25"/>
        </w:rPr>
      </w:pPr>
    </w:p>
    <w:p w:rsidR="00A268B1" w:rsidRPr="003A32FB" w:rsidRDefault="00A268B1" w:rsidP="00B305F7">
      <w:pPr>
        <w:spacing w:after="0" w:line="240" w:lineRule="auto"/>
        <w:ind w:left="-284"/>
        <w:contextualSpacing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5"/>
          <w:szCs w:val="25"/>
          <w:lang w:eastAsia="ru-RU"/>
        </w:rPr>
      </w:pPr>
      <w:r w:rsidRPr="003A32FB">
        <w:rPr>
          <w:rFonts w:ascii="Times New Roman" w:hAnsi="Times New Roman" w:cs="Times New Roman"/>
          <w:b/>
          <w:sz w:val="25"/>
          <w:szCs w:val="25"/>
        </w:rPr>
        <w:t xml:space="preserve">Во исполнение указания прокурора республики Шарпудди Абдул-Кадырова </w:t>
      </w:r>
      <w:r w:rsidRPr="003A32FB">
        <w:rPr>
          <w:rFonts w:ascii="Times New Roman" w:hAnsi="Times New Roman" w:cs="Times New Roman"/>
          <w:b/>
          <w:sz w:val="25"/>
          <w:szCs w:val="25"/>
        </w:rPr>
        <w:t xml:space="preserve">    </w:t>
      </w:r>
      <w:r w:rsidR="003A32FB" w:rsidRPr="003A32FB">
        <w:rPr>
          <w:rFonts w:ascii="Times New Roman" w:hAnsi="Times New Roman" w:cs="Times New Roman"/>
          <w:b/>
          <w:sz w:val="25"/>
          <w:szCs w:val="25"/>
        </w:rPr>
        <w:t xml:space="preserve">                                       </w:t>
      </w:r>
      <w:r w:rsidRPr="003A32FB">
        <w:rPr>
          <w:rFonts w:ascii="Times New Roman" w:hAnsi="Times New Roman" w:cs="Times New Roman"/>
          <w:b/>
          <w:sz w:val="25"/>
          <w:szCs w:val="25"/>
        </w:rPr>
        <w:t>в</w:t>
      </w:r>
      <w:r w:rsidRPr="003A32FB">
        <w:rPr>
          <w:rFonts w:ascii="Times New Roman" w:eastAsia="Times New Roman" w:hAnsi="Times New Roman" w:cs="Times New Roman"/>
          <w:b/>
          <w:kern w:val="36"/>
          <w:sz w:val="25"/>
          <w:szCs w:val="25"/>
          <w:lang w:eastAsia="ru-RU"/>
        </w:rPr>
        <w:t xml:space="preserve"> преддверии Международного дня борьбы с коррупцией, </w:t>
      </w:r>
      <w:r w:rsidR="000C6DA3" w:rsidRPr="003A32FB">
        <w:rPr>
          <w:rFonts w:ascii="Times New Roman" w:eastAsia="Times New Roman" w:hAnsi="Times New Roman" w:cs="Times New Roman"/>
          <w:b/>
          <w:kern w:val="36"/>
          <w:sz w:val="25"/>
          <w:szCs w:val="25"/>
          <w:lang w:eastAsia="ru-RU"/>
        </w:rPr>
        <w:t>сотрудниками</w:t>
      </w:r>
      <w:r w:rsidRPr="003A32FB">
        <w:rPr>
          <w:rFonts w:ascii="Times New Roman" w:eastAsia="Times New Roman" w:hAnsi="Times New Roman" w:cs="Times New Roman"/>
          <w:b/>
          <w:kern w:val="36"/>
          <w:sz w:val="25"/>
          <w:szCs w:val="25"/>
          <w:lang w:eastAsia="ru-RU"/>
        </w:rPr>
        <w:t xml:space="preserve"> прокуратуры </w:t>
      </w:r>
      <w:r w:rsidRPr="003A32FB">
        <w:rPr>
          <w:rFonts w:ascii="Times New Roman" w:eastAsia="Times New Roman" w:hAnsi="Times New Roman" w:cs="Times New Roman"/>
          <w:b/>
          <w:kern w:val="36"/>
          <w:sz w:val="25"/>
          <w:szCs w:val="25"/>
          <w:lang w:eastAsia="ru-RU"/>
        </w:rPr>
        <w:t>Надтеречного</w:t>
      </w:r>
      <w:r w:rsidRPr="003A32FB">
        <w:rPr>
          <w:rFonts w:ascii="Times New Roman" w:eastAsia="Times New Roman" w:hAnsi="Times New Roman" w:cs="Times New Roman"/>
          <w:b/>
          <w:kern w:val="36"/>
          <w:sz w:val="25"/>
          <w:szCs w:val="25"/>
          <w:lang w:eastAsia="ru-RU"/>
        </w:rPr>
        <w:t xml:space="preserve"> района </w:t>
      </w:r>
      <w:r w:rsidRPr="003A32FB">
        <w:rPr>
          <w:rFonts w:ascii="Times New Roman" w:eastAsia="Times New Roman" w:hAnsi="Times New Roman" w:cs="Times New Roman"/>
          <w:b/>
          <w:kern w:val="36"/>
          <w:sz w:val="25"/>
          <w:szCs w:val="25"/>
          <w:lang w:eastAsia="ru-RU"/>
        </w:rPr>
        <w:t>ЧР</w:t>
      </w:r>
      <w:r w:rsidRPr="003A32FB">
        <w:rPr>
          <w:rFonts w:ascii="Times New Roman" w:eastAsia="Times New Roman" w:hAnsi="Times New Roman" w:cs="Times New Roman"/>
          <w:b/>
          <w:kern w:val="36"/>
          <w:sz w:val="25"/>
          <w:szCs w:val="25"/>
          <w:lang w:eastAsia="ru-RU"/>
        </w:rPr>
        <w:t xml:space="preserve"> проведена встреча с </w:t>
      </w:r>
      <w:r w:rsidR="000C6DA3" w:rsidRPr="003A32FB">
        <w:rPr>
          <w:rFonts w:ascii="Times New Roman" w:eastAsia="Times New Roman" w:hAnsi="Times New Roman" w:cs="Times New Roman"/>
          <w:b/>
          <w:kern w:val="36"/>
          <w:sz w:val="25"/>
          <w:szCs w:val="25"/>
          <w:lang w:eastAsia="ru-RU"/>
        </w:rPr>
        <w:t>работниками</w:t>
      </w:r>
      <w:r w:rsidRPr="003A32FB">
        <w:rPr>
          <w:rFonts w:ascii="Times New Roman" w:eastAsia="Times New Roman" w:hAnsi="Times New Roman" w:cs="Times New Roman"/>
          <w:b/>
          <w:kern w:val="36"/>
          <w:sz w:val="25"/>
          <w:szCs w:val="25"/>
          <w:lang w:eastAsia="ru-RU"/>
        </w:rPr>
        <w:t xml:space="preserve"> </w:t>
      </w:r>
      <w:r w:rsidR="000C6DA3" w:rsidRPr="003A32FB">
        <w:rPr>
          <w:rFonts w:ascii="Times New Roman" w:eastAsia="Times New Roman" w:hAnsi="Times New Roman" w:cs="Times New Roman"/>
          <w:b/>
          <w:kern w:val="36"/>
          <w:sz w:val="25"/>
          <w:szCs w:val="25"/>
          <w:lang w:eastAsia="ru-RU"/>
        </w:rPr>
        <w:t>ГУ УПФ РФ в Надтеречном районе</w:t>
      </w:r>
    </w:p>
    <w:p w:rsidR="00A268B1" w:rsidRPr="003A32FB" w:rsidRDefault="00A268B1" w:rsidP="00B305F7">
      <w:pPr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A268B1" w:rsidRPr="003A32FB" w:rsidRDefault="000C6DA3" w:rsidP="00B305F7">
      <w:pPr>
        <w:pStyle w:val="a3"/>
        <w:shd w:val="clear" w:color="auto" w:fill="F5F4F2"/>
        <w:spacing w:before="0" w:beforeAutospacing="0" w:after="0" w:afterAutospacing="0"/>
        <w:ind w:left="-284"/>
        <w:contextualSpacing/>
        <w:jc w:val="both"/>
        <w:rPr>
          <w:sz w:val="25"/>
          <w:szCs w:val="25"/>
        </w:rPr>
      </w:pPr>
      <w:r w:rsidRPr="003A32FB">
        <w:rPr>
          <w:sz w:val="25"/>
          <w:szCs w:val="25"/>
        </w:rPr>
        <w:t xml:space="preserve">Проведенное мероприятие </w:t>
      </w:r>
      <w:r w:rsidR="00A268B1" w:rsidRPr="003A32FB">
        <w:rPr>
          <w:sz w:val="25"/>
          <w:szCs w:val="25"/>
        </w:rPr>
        <w:t>посвящен</w:t>
      </w:r>
      <w:r w:rsidRPr="003A32FB">
        <w:rPr>
          <w:sz w:val="25"/>
          <w:szCs w:val="25"/>
        </w:rPr>
        <w:t>о к</w:t>
      </w:r>
      <w:r w:rsidR="00A268B1" w:rsidRPr="003A32FB">
        <w:rPr>
          <w:sz w:val="25"/>
          <w:szCs w:val="25"/>
        </w:rPr>
        <w:t xml:space="preserve"> предстоящему Международному дню борьбы с коррупцией, который учреждён Генеральной Ассамблеей ООН и отмечается ежегодно 9 декабря.</w:t>
      </w:r>
    </w:p>
    <w:p w:rsidR="003A32FB" w:rsidRPr="003A32FB" w:rsidRDefault="003A32FB" w:rsidP="00B305F7">
      <w:pPr>
        <w:pStyle w:val="a3"/>
        <w:shd w:val="clear" w:color="auto" w:fill="FFFFFF"/>
        <w:spacing w:before="0" w:beforeAutospacing="0" w:after="0" w:afterAutospacing="0"/>
        <w:ind w:left="-284"/>
        <w:contextualSpacing/>
        <w:jc w:val="both"/>
        <w:rPr>
          <w:sz w:val="12"/>
          <w:szCs w:val="12"/>
        </w:rPr>
      </w:pPr>
    </w:p>
    <w:p w:rsidR="00B305F7" w:rsidRPr="003A32FB" w:rsidRDefault="00B305F7" w:rsidP="00B305F7">
      <w:pPr>
        <w:pStyle w:val="a3"/>
        <w:shd w:val="clear" w:color="auto" w:fill="FFFFFF"/>
        <w:spacing w:before="0" w:beforeAutospacing="0" w:after="0" w:afterAutospacing="0"/>
        <w:ind w:left="-284"/>
        <w:contextualSpacing/>
        <w:jc w:val="both"/>
        <w:rPr>
          <w:sz w:val="25"/>
          <w:szCs w:val="25"/>
        </w:rPr>
      </w:pPr>
      <w:r w:rsidRPr="003A32FB">
        <w:rPr>
          <w:sz w:val="25"/>
          <w:szCs w:val="25"/>
        </w:rPr>
        <w:t xml:space="preserve">До государственных служащих </w:t>
      </w:r>
      <w:r w:rsidRPr="003A32FB">
        <w:rPr>
          <w:kern w:val="36"/>
          <w:sz w:val="25"/>
          <w:szCs w:val="25"/>
        </w:rPr>
        <w:t>ГУ УПФ РФ в Надтеречном районе</w:t>
      </w:r>
      <w:r w:rsidRPr="003A32FB">
        <w:rPr>
          <w:sz w:val="25"/>
          <w:szCs w:val="25"/>
        </w:rPr>
        <w:t xml:space="preserve"> доведены основные требования к заполнению справок о доходах, расходах, об имуществе и обязательствах имущественного характера, в том числе озвучена практика прокурорского надзора в указанной сфере, часто выявляемые нарушения законодательства о противодействии коррупции. </w:t>
      </w:r>
    </w:p>
    <w:p w:rsidR="003A32FB" w:rsidRPr="003A32FB" w:rsidRDefault="003A32FB" w:rsidP="00B305F7">
      <w:pPr>
        <w:pStyle w:val="a3"/>
        <w:shd w:val="clear" w:color="auto" w:fill="FFFFFF"/>
        <w:spacing w:before="0" w:beforeAutospacing="0" w:after="0" w:afterAutospacing="0"/>
        <w:ind w:left="-284"/>
        <w:contextualSpacing/>
        <w:jc w:val="both"/>
        <w:rPr>
          <w:sz w:val="12"/>
          <w:szCs w:val="12"/>
        </w:rPr>
      </w:pPr>
    </w:p>
    <w:p w:rsidR="00B305F7" w:rsidRPr="003A32FB" w:rsidRDefault="00B305F7" w:rsidP="00B305F7">
      <w:pPr>
        <w:pStyle w:val="a3"/>
        <w:shd w:val="clear" w:color="auto" w:fill="FFFFFF"/>
        <w:spacing w:before="0" w:beforeAutospacing="0" w:after="0" w:afterAutospacing="0"/>
        <w:ind w:left="-284"/>
        <w:contextualSpacing/>
        <w:jc w:val="both"/>
        <w:rPr>
          <w:sz w:val="25"/>
          <w:szCs w:val="25"/>
        </w:rPr>
      </w:pPr>
      <w:r w:rsidRPr="003A32FB">
        <w:rPr>
          <w:sz w:val="25"/>
          <w:szCs w:val="25"/>
        </w:rPr>
        <w:t>Кроме того, представителями прокуратуры района разъяснены требования действующего законодательства, касающиеся урегулирования конфликта интересов государственных гражданских служащих, установленные статьями 10, 11 Федерального закона от 25.12.2008 № 273-ФЗ «</w:t>
      </w:r>
      <w:hyperlink r:id="rId5" w:tooltip="О противодействии коррупции" w:history="1">
        <w:r w:rsidRPr="003A32FB">
          <w:rPr>
            <w:rStyle w:val="a4"/>
            <w:color w:val="auto"/>
            <w:sz w:val="25"/>
            <w:szCs w:val="25"/>
            <w:u w:val="none"/>
          </w:rPr>
          <w:t>О противодействии коррупции</w:t>
        </w:r>
      </w:hyperlink>
      <w:r w:rsidRPr="003A32FB">
        <w:rPr>
          <w:sz w:val="25"/>
          <w:szCs w:val="25"/>
        </w:rPr>
        <w:t>».</w:t>
      </w:r>
    </w:p>
    <w:p w:rsidR="003A32FB" w:rsidRPr="003A32FB" w:rsidRDefault="003A32FB" w:rsidP="00B305F7">
      <w:pPr>
        <w:pStyle w:val="a3"/>
        <w:shd w:val="clear" w:color="auto" w:fill="F5F4F2"/>
        <w:spacing w:before="0" w:beforeAutospacing="0" w:after="0" w:afterAutospacing="0"/>
        <w:ind w:left="-284"/>
        <w:contextualSpacing/>
        <w:jc w:val="both"/>
        <w:rPr>
          <w:sz w:val="25"/>
          <w:szCs w:val="25"/>
        </w:rPr>
      </w:pPr>
    </w:p>
    <w:p w:rsidR="00B305F7" w:rsidRPr="003A32FB" w:rsidRDefault="00A268B1" w:rsidP="00B305F7">
      <w:pPr>
        <w:pStyle w:val="a3"/>
        <w:shd w:val="clear" w:color="auto" w:fill="F5F4F2"/>
        <w:spacing w:before="0" w:beforeAutospacing="0" w:after="0" w:afterAutospacing="0"/>
        <w:ind w:left="-284"/>
        <w:contextualSpacing/>
        <w:jc w:val="both"/>
        <w:rPr>
          <w:sz w:val="25"/>
          <w:szCs w:val="25"/>
        </w:rPr>
      </w:pPr>
      <w:r w:rsidRPr="003A32FB">
        <w:rPr>
          <w:sz w:val="25"/>
          <w:szCs w:val="25"/>
        </w:rPr>
        <w:t>В ходе просветительской акции прокуратурой района подготовлены и распространены информационные буклеты</w:t>
      </w:r>
      <w:r w:rsidR="00B305F7" w:rsidRPr="003A32FB">
        <w:rPr>
          <w:sz w:val="25"/>
          <w:szCs w:val="25"/>
        </w:rPr>
        <w:t xml:space="preserve"> и</w:t>
      </w:r>
      <w:r w:rsidRPr="003A32FB">
        <w:rPr>
          <w:sz w:val="25"/>
          <w:szCs w:val="25"/>
        </w:rPr>
        <w:t xml:space="preserve"> правовые памятки на антикоррупционную тематику с </w:t>
      </w:r>
      <w:bookmarkStart w:id="0" w:name="_GoBack"/>
      <w:bookmarkEnd w:id="0"/>
      <w:r w:rsidRPr="003A32FB">
        <w:rPr>
          <w:sz w:val="25"/>
          <w:szCs w:val="25"/>
        </w:rPr>
        <w:t xml:space="preserve">разъяснением </w:t>
      </w:r>
      <w:r w:rsidR="00B305F7" w:rsidRPr="003A32FB">
        <w:rPr>
          <w:sz w:val="25"/>
          <w:szCs w:val="25"/>
        </w:rPr>
        <w:t>законодательства о противодействии коррупции.</w:t>
      </w:r>
    </w:p>
    <w:p w:rsidR="00B305F7" w:rsidRPr="003A32FB" w:rsidRDefault="00B305F7" w:rsidP="00A268B1">
      <w:pPr>
        <w:pStyle w:val="a3"/>
        <w:shd w:val="clear" w:color="auto" w:fill="F5F4F2"/>
        <w:spacing w:before="0" w:beforeAutospacing="0" w:after="75" w:afterAutospacing="0"/>
        <w:jc w:val="both"/>
        <w:rPr>
          <w:sz w:val="28"/>
          <w:szCs w:val="28"/>
        </w:rPr>
      </w:pPr>
    </w:p>
    <w:sectPr w:rsidR="00B305F7" w:rsidRPr="003A32FB" w:rsidSect="003A32F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61B"/>
    <w:rsid w:val="00090D23"/>
    <w:rsid w:val="000C6DA3"/>
    <w:rsid w:val="003A32FB"/>
    <w:rsid w:val="00582BD7"/>
    <w:rsid w:val="005D3F5F"/>
    <w:rsid w:val="0083161B"/>
    <w:rsid w:val="00A268B1"/>
    <w:rsid w:val="00A6708E"/>
    <w:rsid w:val="00B3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6C9823-D5B2-4A49-812C-868147B36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6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268B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A3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32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4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enoblast.bezformata.ru/word/o-protivodejstvii-korruptcii/26144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10</cp:revision>
  <cp:lastPrinted>2017-12-09T12:17:00Z</cp:lastPrinted>
  <dcterms:created xsi:type="dcterms:W3CDTF">2017-12-09T11:51:00Z</dcterms:created>
  <dcterms:modified xsi:type="dcterms:W3CDTF">2017-12-09T12:19:00Z</dcterms:modified>
</cp:coreProperties>
</file>