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9D" w:rsidRPr="006E25C3" w:rsidRDefault="0046249D" w:rsidP="004624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561975"/>
            <wp:effectExtent l="19050" t="0" r="0" b="0"/>
            <wp:docPr id="1" name="Рисунок 1" descr="C:\Users\Usser\Pictures\gerb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ser\Pictures\gerb_fla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249D" w:rsidRPr="006E25C3" w:rsidRDefault="0046249D" w:rsidP="004624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249D" w:rsidRDefault="0046249D" w:rsidP="0046249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F5EB4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</w:t>
      </w:r>
    </w:p>
    <w:p w:rsidR="0046249D" w:rsidRDefault="0046249D" w:rsidP="0046249D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2F5EB4">
        <w:rPr>
          <w:rFonts w:ascii="Times New Roman" w:eastAsia="Calibri" w:hAnsi="Times New Roman" w:cs="Times New Roman"/>
        </w:rPr>
        <w:t>«</w:t>
      </w:r>
      <w:r w:rsidRPr="002F5EB4">
        <w:rPr>
          <w:rFonts w:ascii="Times New Roman" w:eastAsia="Calibri" w:hAnsi="Times New Roman" w:cs="Times New Roman"/>
          <w:u w:val="single"/>
        </w:rPr>
        <w:t xml:space="preserve">СРЕДНЯЯ ОБЩЕОБРАЗОВАТЕЛЬНАЯ ШКОЛА № 2 с.п. ГОРАГОРСКОЕ </w:t>
      </w:r>
    </w:p>
    <w:p w:rsidR="0046249D" w:rsidRDefault="0046249D" w:rsidP="0046249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F5EB4">
        <w:rPr>
          <w:rFonts w:ascii="Times New Roman" w:eastAsia="Calibri" w:hAnsi="Times New Roman" w:cs="Times New Roman"/>
          <w:u w:val="single"/>
        </w:rPr>
        <w:t>НАДТЕРЕЧНОГО МУНИЦИПАЛЬНОГО РАЙОНА ЧР</w:t>
      </w:r>
      <w:r w:rsidRPr="002F5EB4">
        <w:rPr>
          <w:rFonts w:ascii="Times New Roman" w:eastAsia="Calibri" w:hAnsi="Times New Roman" w:cs="Times New Roman"/>
        </w:rPr>
        <w:t>»</w:t>
      </w:r>
    </w:p>
    <w:p w:rsidR="0046249D" w:rsidRPr="002F5EB4" w:rsidRDefault="0046249D" w:rsidP="0046249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F5EB4">
        <w:rPr>
          <w:rFonts w:ascii="Times New Roman" w:eastAsia="Calibri" w:hAnsi="Times New Roman" w:cs="Times New Roman"/>
        </w:rPr>
        <w:t xml:space="preserve">МБОУ «СОШ № 2 с.п. Горагорское», ЧР </w:t>
      </w:r>
      <w:proofErr w:type="spellStart"/>
      <w:r w:rsidRPr="002F5EB4">
        <w:rPr>
          <w:rFonts w:ascii="Times New Roman" w:eastAsia="Calibri" w:hAnsi="Times New Roman" w:cs="Times New Roman"/>
        </w:rPr>
        <w:t>Надтеречный</w:t>
      </w:r>
      <w:proofErr w:type="spellEnd"/>
      <w:r w:rsidRPr="002F5EB4">
        <w:rPr>
          <w:rFonts w:ascii="Times New Roman" w:eastAsia="Calibri" w:hAnsi="Times New Roman" w:cs="Times New Roman"/>
        </w:rPr>
        <w:t xml:space="preserve"> район.</w:t>
      </w:r>
    </w:p>
    <w:p w:rsidR="0046249D" w:rsidRPr="002F5EB4" w:rsidRDefault="0046249D" w:rsidP="0046249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hyperlink r:id="rId6" w:history="1">
        <w:r w:rsidRPr="002F5EB4">
          <w:rPr>
            <w:rStyle w:val="af4"/>
            <w:rFonts w:ascii="Times New Roman" w:eastAsia="Calibri" w:hAnsi="Times New Roman" w:cs="Times New Roman"/>
            <w:color w:val="000000"/>
            <w:lang w:val="en-US"/>
          </w:rPr>
          <w:t>goragorsk</w:t>
        </w:r>
        <w:r w:rsidRPr="002F5EB4">
          <w:rPr>
            <w:rStyle w:val="af4"/>
            <w:rFonts w:ascii="Times New Roman" w:eastAsia="Calibri" w:hAnsi="Times New Roman" w:cs="Times New Roman"/>
            <w:color w:val="000000"/>
          </w:rPr>
          <w:t>.2@</w:t>
        </w:r>
        <w:r w:rsidRPr="002F5EB4">
          <w:rPr>
            <w:rStyle w:val="af4"/>
            <w:rFonts w:ascii="Times New Roman" w:eastAsia="Calibri" w:hAnsi="Times New Roman" w:cs="Times New Roman"/>
            <w:color w:val="000000"/>
            <w:lang w:val="en-US"/>
          </w:rPr>
          <w:t>mail</w:t>
        </w:r>
        <w:r w:rsidRPr="002F5EB4">
          <w:rPr>
            <w:rStyle w:val="af4"/>
            <w:rFonts w:ascii="Times New Roman" w:eastAsia="Calibri" w:hAnsi="Times New Roman" w:cs="Times New Roman"/>
            <w:color w:val="000000"/>
          </w:rPr>
          <w:t>.</w:t>
        </w:r>
        <w:r w:rsidRPr="002F5EB4">
          <w:rPr>
            <w:rStyle w:val="af4"/>
            <w:rFonts w:ascii="Times New Roman" w:eastAsia="Calibri" w:hAnsi="Times New Roman" w:cs="Times New Roman"/>
            <w:color w:val="000000"/>
            <w:lang w:val="en-US"/>
          </w:rPr>
          <w:t>ru</w:t>
        </w:r>
      </w:hyperlink>
      <w:r w:rsidRPr="002F5EB4">
        <w:rPr>
          <w:rFonts w:ascii="Times New Roman" w:eastAsia="Calibri" w:hAnsi="Times New Roman" w:cs="Times New Roman"/>
          <w:b/>
          <w:color w:val="000000"/>
        </w:rPr>
        <w:t xml:space="preserve"> тел: 8(963) 989-14-44</w:t>
      </w:r>
    </w:p>
    <w:p w:rsidR="0046249D" w:rsidRPr="002F5EB4" w:rsidRDefault="0046249D" w:rsidP="0046249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C7FA4" w:rsidRDefault="004C7FA4" w:rsidP="004624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49D" w:rsidRPr="002F5EB4" w:rsidRDefault="0046249D" w:rsidP="004624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EB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6249D" w:rsidRPr="002F5EB4" w:rsidRDefault="0046249D" w:rsidP="003474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EB4">
        <w:rPr>
          <w:rFonts w:ascii="Times New Roman" w:hAnsi="Times New Roman" w:cs="Times New Roman"/>
          <w:b/>
          <w:sz w:val="24"/>
          <w:szCs w:val="24"/>
        </w:rPr>
        <w:t>о проведенных мероприятиях в МБОУ «СОШ № 2 с.п. Горагорское» о недопустимости незаконного производства распространения и употребления наркотических средств, сильнодействующих и психотропных веществ, лекарственных препаратов в целях по</w:t>
      </w:r>
      <w:r w:rsidR="003474A7">
        <w:rPr>
          <w:rFonts w:ascii="Times New Roman" w:hAnsi="Times New Roman" w:cs="Times New Roman"/>
          <w:b/>
          <w:sz w:val="24"/>
          <w:szCs w:val="24"/>
        </w:rPr>
        <w:t xml:space="preserve">лучения наркотического эффекта. За </w:t>
      </w:r>
      <w:r w:rsidR="003474A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474A7">
        <w:rPr>
          <w:rFonts w:ascii="Times New Roman" w:hAnsi="Times New Roman" w:cs="Times New Roman"/>
          <w:b/>
          <w:sz w:val="24"/>
          <w:szCs w:val="24"/>
        </w:rPr>
        <w:t xml:space="preserve"> квартал  2017 года.</w:t>
      </w:r>
      <w:r w:rsidRPr="002F5E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249D" w:rsidRDefault="0046249D" w:rsidP="003474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9D" w:rsidRDefault="0046249D" w:rsidP="0056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6249D">
        <w:rPr>
          <w:rFonts w:ascii="Times New Roman" w:hAnsi="Times New Roman" w:cs="Times New Roman"/>
          <w:sz w:val="24"/>
          <w:szCs w:val="24"/>
        </w:rPr>
        <w:t xml:space="preserve"> </w:t>
      </w:r>
      <w:r w:rsidR="0055543E">
        <w:rPr>
          <w:rFonts w:ascii="Times New Roman" w:hAnsi="Times New Roman" w:cs="Times New Roman"/>
          <w:sz w:val="24"/>
          <w:szCs w:val="24"/>
        </w:rPr>
        <w:t xml:space="preserve">  </w:t>
      </w:r>
      <w:r w:rsidRPr="0046249D">
        <w:rPr>
          <w:rFonts w:ascii="Times New Roman" w:hAnsi="Times New Roman" w:cs="Times New Roman"/>
          <w:sz w:val="24"/>
          <w:szCs w:val="24"/>
        </w:rPr>
        <w:t xml:space="preserve">     В связи с подготовкой отчета за 3 квартал 2017 г., в Совет экономической и общественной безопа</w:t>
      </w:r>
      <w:r>
        <w:rPr>
          <w:rFonts w:ascii="Times New Roman" w:hAnsi="Times New Roman" w:cs="Times New Roman"/>
          <w:sz w:val="24"/>
          <w:szCs w:val="24"/>
        </w:rPr>
        <w:t>сности ЧР</w:t>
      </w:r>
      <w:r w:rsidRPr="004624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даем </w:t>
      </w:r>
      <w:r w:rsidRPr="0046249D">
        <w:rPr>
          <w:rFonts w:ascii="Times New Roman" w:hAnsi="Times New Roman" w:cs="Times New Roman"/>
          <w:sz w:val="24"/>
          <w:szCs w:val="24"/>
        </w:rPr>
        <w:t xml:space="preserve"> инфор</w:t>
      </w:r>
      <w:r>
        <w:rPr>
          <w:rFonts w:ascii="Times New Roman" w:hAnsi="Times New Roman" w:cs="Times New Roman"/>
          <w:sz w:val="24"/>
          <w:szCs w:val="24"/>
        </w:rPr>
        <w:t>мацию по следующим вопросам:</w:t>
      </w:r>
    </w:p>
    <w:p w:rsidR="004C7FA4" w:rsidRDefault="00B17122" w:rsidP="00567821">
      <w:pPr>
        <w:pStyle w:val="ab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A5E7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 </w:t>
      </w:r>
      <w:r w:rsidR="0046249D" w:rsidRPr="00AA5E7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вопросам противодействия распространению наркомании</w:t>
      </w:r>
      <w:r w:rsidR="004C7FA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изготовлено и </w:t>
      </w:r>
    </w:p>
    <w:p w:rsidR="0046249D" w:rsidRPr="004C7FA4" w:rsidRDefault="0046249D" w:rsidP="004C7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FA4">
        <w:rPr>
          <w:rFonts w:ascii="Times New Roman" w:hAnsi="Times New Roman" w:cs="Times New Roman"/>
          <w:sz w:val="24"/>
          <w:szCs w:val="24"/>
        </w:rPr>
        <w:t>распространено</w:t>
      </w:r>
      <w:r w:rsidR="00CD508B" w:rsidRPr="004C7FA4">
        <w:rPr>
          <w:rFonts w:ascii="Times New Roman" w:hAnsi="Times New Roman" w:cs="Times New Roman"/>
          <w:sz w:val="24"/>
          <w:szCs w:val="24"/>
        </w:rPr>
        <w:t xml:space="preserve"> издание методических пособий для информирования и просвещения родителей, по формированию современных социальных навыков в семье, необходимых для воспитания здоровой молодежи без вредных привычек</w:t>
      </w:r>
      <w:r w:rsidRPr="004C7FA4">
        <w:rPr>
          <w:rFonts w:ascii="Times New Roman" w:hAnsi="Times New Roman" w:cs="Times New Roman"/>
          <w:sz w:val="24"/>
          <w:szCs w:val="24"/>
        </w:rPr>
        <w:t>:</w:t>
      </w:r>
    </w:p>
    <w:p w:rsidR="004C7FA4" w:rsidRPr="004C7FA4" w:rsidRDefault="0046249D" w:rsidP="00567821">
      <w:pPr>
        <w:pStyle w:val="ab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5E7B">
        <w:rPr>
          <w:rFonts w:ascii="Times New Roman" w:hAnsi="Times New Roman" w:cs="Times New Roman"/>
          <w:i w:val="0"/>
          <w:sz w:val="24"/>
          <w:szCs w:val="24"/>
          <w:lang w:val="ru-RU"/>
        </w:rPr>
        <w:t>- бу</w:t>
      </w:r>
      <w:r w:rsidR="00B17122" w:rsidRPr="00AA5E7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клеты </w:t>
      </w:r>
      <w:r w:rsidR="00B17122" w:rsidRPr="004C7FA4">
        <w:rPr>
          <w:rFonts w:ascii="Times New Roman" w:hAnsi="Times New Roman" w:cs="Times New Roman"/>
          <w:b/>
          <w:sz w:val="24"/>
          <w:szCs w:val="24"/>
          <w:lang w:val="ru-RU"/>
        </w:rPr>
        <w:t>«Про</w:t>
      </w:r>
      <w:r w:rsidR="00CD508B" w:rsidRPr="004C7F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филактика наркомании в семье», «Взаимодействие родителей </w:t>
      </w:r>
      <w:proofErr w:type="gramStart"/>
      <w:r w:rsidR="00CD508B" w:rsidRPr="004C7FA4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gramEnd"/>
      <w:r w:rsidR="00CD508B" w:rsidRPr="004C7F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17122" w:rsidRPr="004C7FA4" w:rsidRDefault="00CD508B" w:rsidP="004C7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FA4">
        <w:rPr>
          <w:rFonts w:ascii="Times New Roman" w:hAnsi="Times New Roman" w:cs="Times New Roman"/>
          <w:b/>
          <w:i/>
          <w:sz w:val="24"/>
          <w:szCs w:val="24"/>
        </w:rPr>
        <w:t>ребенком»</w:t>
      </w:r>
      <w:r w:rsidR="00FA54A0" w:rsidRPr="004C7FA4">
        <w:rPr>
          <w:rFonts w:ascii="Times New Roman" w:hAnsi="Times New Roman" w:cs="Times New Roman"/>
          <w:b/>
          <w:i/>
          <w:sz w:val="24"/>
          <w:szCs w:val="24"/>
        </w:rPr>
        <w:t xml:space="preserve">, «От </w:t>
      </w:r>
      <w:proofErr w:type="spellStart"/>
      <w:r w:rsidR="00FA54A0" w:rsidRPr="004C7FA4">
        <w:rPr>
          <w:rFonts w:ascii="Times New Roman" w:hAnsi="Times New Roman" w:cs="Times New Roman"/>
          <w:b/>
          <w:i/>
          <w:sz w:val="24"/>
          <w:szCs w:val="24"/>
        </w:rPr>
        <w:t>созависимости</w:t>
      </w:r>
      <w:proofErr w:type="spellEnd"/>
      <w:r w:rsidR="00FA54A0" w:rsidRPr="004C7FA4">
        <w:rPr>
          <w:rFonts w:ascii="Times New Roman" w:hAnsi="Times New Roman" w:cs="Times New Roman"/>
          <w:b/>
          <w:i/>
          <w:sz w:val="24"/>
          <w:szCs w:val="24"/>
        </w:rPr>
        <w:t xml:space="preserve"> к личному росту»,</w:t>
      </w:r>
      <w:r w:rsidR="00FA54A0" w:rsidRPr="004C7FA4">
        <w:rPr>
          <w:rFonts w:ascii="Times New Roman" w:hAnsi="Times New Roman" w:cs="Times New Roman"/>
          <w:sz w:val="24"/>
          <w:szCs w:val="24"/>
        </w:rPr>
        <w:t xml:space="preserve"> в количестве 95 экземпляров.   </w:t>
      </w:r>
      <w:r w:rsidR="00B17122" w:rsidRPr="004C7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FA4" w:rsidRPr="004C7FA4" w:rsidRDefault="00AA5E7B" w:rsidP="00567821">
      <w:pPr>
        <w:pStyle w:val="ab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5E7B">
        <w:rPr>
          <w:rFonts w:ascii="Times New Roman" w:hAnsi="Times New Roman" w:cs="Times New Roman"/>
          <w:i w:val="0"/>
          <w:sz w:val="24"/>
          <w:szCs w:val="24"/>
          <w:lang w:val="ru-RU"/>
        </w:rPr>
        <w:t>- видеоролики</w:t>
      </w:r>
      <w:r w:rsidR="0055543E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55543E" w:rsidRPr="004C7F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«Мы против наркотиков», « Я выбираю жизнь», «Право </w:t>
      </w:r>
      <w:proofErr w:type="gramStart"/>
      <w:r w:rsidR="0055543E" w:rsidRPr="004C7FA4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4C7FA4" w:rsidRPr="004C7FA4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proofErr w:type="gramEnd"/>
      <w:r w:rsidR="004C7FA4" w:rsidRPr="004C7F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6249D" w:rsidRPr="004C7FA4" w:rsidRDefault="0055543E" w:rsidP="004C7FA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FA4">
        <w:rPr>
          <w:rFonts w:ascii="Times New Roman" w:hAnsi="Times New Roman" w:cs="Times New Roman"/>
          <w:b/>
          <w:i/>
          <w:sz w:val="24"/>
          <w:szCs w:val="24"/>
        </w:rPr>
        <w:t>жизнь»;</w:t>
      </w:r>
      <w:r w:rsidRPr="004C7FA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FA4" w:rsidRPr="004C7FA4" w:rsidRDefault="00AA5E7B" w:rsidP="00567821">
      <w:pPr>
        <w:pStyle w:val="ab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5E7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тренинг, семинар </w:t>
      </w:r>
      <w:r w:rsidRPr="004C7F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«Развитие родительской компетенции как средство </w:t>
      </w:r>
    </w:p>
    <w:p w:rsidR="00AA5E7B" w:rsidRPr="004C7FA4" w:rsidRDefault="00AA5E7B" w:rsidP="004C7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FA4">
        <w:rPr>
          <w:rFonts w:ascii="Times New Roman" w:hAnsi="Times New Roman" w:cs="Times New Roman"/>
          <w:b/>
          <w:i/>
          <w:sz w:val="24"/>
          <w:szCs w:val="24"/>
        </w:rPr>
        <w:t>профилактики зависимости  от ПАВ в подростковом возрасте»</w:t>
      </w:r>
      <w:r w:rsidRPr="004C7F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7FA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C7F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7FA4">
        <w:rPr>
          <w:rFonts w:ascii="Times New Roman" w:hAnsi="Times New Roman" w:cs="Times New Roman"/>
          <w:sz w:val="24"/>
          <w:szCs w:val="24"/>
        </w:rPr>
        <w:t>расширение</w:t>
      </w:r>
      <w:proofErr w:type="gramEnd"/>
      <w:r w:rsidRPr="004C7FA4">
        <w:rPr>
          <w:rFonts w:ascii="Times New Roman" w:hAnsi="Times New Roman" w:cs="Times New Roman"/>
          <w:sz w:val="24"/>
          <w:szCs w:val="24"/>
        </w:rPr>
        <w:t xml:space="preserve"> возмож</w:t>
      </w:r>
      <w:r w:rsidR="0055543E" w:rsidRPr="004C7FA4">
        <w:rPr>
          <w:rFonts w:ascii="Times New Roman" w:hAnsi="Times New Roman" w:cs="Times New Roman"/>
          <w:sz w:val="24"/>
          <w:szCs w:val="24"/>
        </w:rPr>
        <w:t>ностей понимание своего ребенка;</w:t>
      </w:r>
      <w:r w:rsidRPr="004C7F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543E" w:rsidRPr="004C7FA4" w:rsidRDefault="0055543E" w:rsidP="00567821">
      <w:pPr>
        <w:pStyle w:val="ab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стенд </w:t>
      </w:r>
      <w:r w:rsidRPr="004C7FA4">
        <w:rPr>
          <w:rFonts w:ascii="Times New Roman" w:hAnsi="Times New Roman" w:cs="Times New Roman"/>
          <w:b/>
          <w:sz w:val="24"/>
          <w:szCs w:val="24"/>
          <w:lang w:val="ru-RU"/>
        </w:rPr>
        <w:t>«Скажем наркотикам – НЕТ!».</w:t>
      </w:r>
    </w:p>
    <w:p w:rsidR="0085497C" w:rsidRPr="0055543E" w:rsidRDefault="0085497C" w:rsidP="00567821">
      <w:pPr>
        <w:pStyle w:val="ab"/>
        <w:spacing w:after="0" w:line="276" w:lineRule="auto"/>
        <w:ind w:left="1080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55543E" w:rsidRDefault="0046249D" w:rsidP="0056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E7B">
        <w:rPr>
          <w:rFonts w:ascii="Times New Roman" w:hAnsi="Times New Roman" w:cs="Times New Roman"/>
          <w:sz w:val="24"/>
          <w:szCs w:val="24"/>
        </w:rPr>
        <w:t xml:space="preserve">       </w:t>
      </w:r>
      <w:r w:rsidR="00B17122" w:rsidRPr="00AA5E7B">
        <w:rPr>
          <w:rFonts w:ascii="Times New Roman" w:hAnsi="Times New Roman" w:cs="Times New Roman"/>
          <w:sz w:val="24"/>
          <w:szCs w:val="24"/>
        </w:rPr>
        <w:t xml:space="preserve">     2. По вопросам </w:t>
      </w:r>
      <w:proofErr w:type="spellStart"/>
      <w:r w:rsidR="00B17122" w:rsidRPr="00AA5E7B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="00B17122" w:rsidRPr="00AA5E7B">
        <w:rPr>
          <w:rFonts w:ascii="Times New Roman" w:hAnsi="Times New Roman" w:cs="Times New Roman"/>
          <w:sz w:val="24"/>
          <w:szCs w:val="24"/>
        </w:rPr>
        <w:t xml:space="preserve"> деятельности  проведены мероприятия в части противодействия незаконному обороту наркотических средств, пропаганды здорового образа жизни</w:t>
      </w:r>
      <w:r w:rsidR="0055543E">
        <w:rPr>
          <w:rFonts w:ascii="Times New Roman" w:hAnsi="Times New Roman" w:cs="Times New Roman"/>
          <w:sz w:val="24"/>
          <w:szCs w:val="24"/>
        </w:rPr>
        <w:t>:</w:t>
      </w:r>
    </w:p>
    <w:p w:rsidR="0055543E" w:rsidRPr="004C7FA4" w:rsidRDefault="0055543E" w:rsidP="0056782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беседы </w:t>
      </w:r>
      <w:r w:rsidR="00B17122" w:rsidRPr="00AA5E7B">
        <w:rPr>
          <w:rFonts w:ascii="Times New Roman" w:hAnsi="Times New Roman" w:cs="Times New Roman"/>
          <w:sz w:val="24"/>
          <w:szCs w:val="24"/>
        </w:rPr>
        <w:t xml:space="preserve"> </w:t>
      </w:r>
      <w:r w:rsidRPr="00071B58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071B58">
        <w:rPr>
          <w:rFonts w:ascii="Times New Roman" w:hAnsi="Times New Roman" w:cs="Times New Roman"/>
          <w:sz w:val="24"/>
          <w:szCs w:val="24"/>
        </w:rPr>
        <w:t>обучающимис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 ПДН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  <w:r w:rsidRPr="00071B58">
        <w:rPr>
          <w:rFonts w:ascii="Times New Roman" w:hAnsi="Times New Roman" w:cs="Times New Roman"/>
          <w:sz w:val="24"/>
          <w:szCs w:val="24"/>
        </w:rPr>
        <w:t xml:space="preserve">  на следующие темы: </w:t>
      </w:r>
      <w:r w:rsidRPr="004C7FA4">
        <w:rPr>
          <w:rFonts w:ascii="Times New Roman" w:hAnsi="Times New Roman" w:cs="Times New Roman"/>
          <w:b/>
          <w:i/>
          <w:sz w:val="24"/>
          <w:szCs w:val="24"/>
        </w:rPr>
        <w:t xml:space="preserve">«Ответственность заведомо ложный донос об акте терроризма», «О никотине и о вреде курения, что такое </w:t>
      </w:r>
      <w:proofErr w:type="spellStart"/>
      <w:r w:rsidRPr="004C7FA4">
        <w:rPr>
          <w:rFonts w:ascii="Times New Roman" w:hAnsi="Times New Roman" w:cs="Times New Roman"/>
          <w:b/>
          <w:i/>
          <w:sz w:val="24"/>
          <w:szCs w:val="24"/>
        </w:rPr>
        <w:t>насвай</w:t>
      </w:r>
      <w:proofErr w:type="spellEnd"/>
      <w:r w:rsidRPr="004C7FA4">
        <w:rPr>
          <w:rFonts w:ascii="Times New Roman" w:hAnsi="Times New Roman" w:cs="Times New Roman"/>
          <w:b/>
          <w:i/>
          <w:sz w:val="24"/>
          <w:szCs w:val="24"/>
        </w:rPr>
        <w:t xml:space="preserve"> и его опасность», «Ответственность несовершеннолетних за совершение правонарушений и преступлений».</w:t>
      </w:r>
    </w:p>
    <w:p w:rsidR="000E1FA5" w:rsidRPr="00071B58" w:rsidRDefault="000E1FA5" w:rsidP="0056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1B58">
        <w:rPr>
          <w:rFonts w:ascii="Times New Roman" w:hAnsi="Times New Roman" w:cs="Times New Roman"/>
          <w:sz w:val="24"/>
          <w:szCs w:val="24"/>
        </w:rPr>
        <w:t>Обучающиеся с интересом слушали инспектора, задавали вопросы, особенно огр</w:t>
      </w:r>
      <w:r>
        <w:rPr>
          <w:rFonts w:ascii="Times New Roman" w:hAnsi="Times New Roman" w:cs="Times New Roman"/>
          <w:sz w:val="24"/>
          <w:szCs w:val="24"/>
        </w:rPr>
        <w:t xml:space="preserve">омное впечатление, </w:t>
      </w:r>
      <w:r w:rsidRPr="00071B58">
        <w:rPr>
          <w:rFonts w:ascii="Times New Roman" w:hAnsi="Times New Roman" w:cs="Times New Roman"/>
          <w:sz w:val="24"/>
          <w:szCs w:val="24"/>
        </w:rPr>
        <w:t xml:space="preserve"> произвело на </w:t>
      </w:r>
      <w:proofErr w:type="gramStart"/>
      <w:r w:rsidRPr="00071B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71B58">
        <w:rPr>
          <w:rFonts w:ascii="Times New Roman" w:hAnsi="Times New Roman" w:cs="Times New Roman"/>
          <w:sz w:val="24"/>
          <w:szCs w:val="24"/>
        </w:rPr>
        <w:t xml:space="preserve"> показанный ролик. </w:t>
      </w:r>
    </w:p>
    <w:p w:rsidR="000E1FA5" w:rsidRDefault="000E1FA5" w:rsidP="005678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43E" w:rsidRPr="00071B58" w:rsidRDefault="0055543E" w:rsidP="004C7F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</w:t>
      </w:r>
      <w:r w:rsidRPr="00071B58">
        <w:rPr>
          <w:rFonts w:ascii="Times New Roman" w:hAnsi="Times New Roman" w:cs="Times New Roman"/>
          <w:sz w:val="24"/>
          <w:szCs w:val="24"/>
        </w:rPr>
        <w:t>инспектор</w:t>
      </w:r>
      <w:r>
        <w:rPr>
          <w:rFonts w:ascii="Times New Roman" w:hAnsi="Times New Roman" w:cs="Times New Roman"/>
          <w:sz w:val="24"/>
          <w:szCs w:val="24"/>
        </w:rPr>
        <w:t xml:space="preserve"> совместно с социально-психологической службой школы и педагогом-организатором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ДНВиР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B58">
        <w:rPr>
          <w:rFonts w:ascii="Times New Roman" w:hAnsi="Times New Roman" w:cs="Times New Roman"/>
          <w:sz w:val="24"/>
          <w:szCs w:val="24"/>
        </w:rPr>
        <w:t xml:space="preserve"> провела круглый стол с </w:t>
      </w:r>
      <w:proofErr w:type="gramStart"/>
      <w:r w:rsidRPr="00071B5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71B58">
        <w:rPr>
          <w:rFonts w:ascii="Times New Roman" w:hAnsi="Times New Roman" w:cs="Times New Roman"/>
          <w:sz w:val="24"/>
          <w:szCs w:val="24"/>
        </w:rPr>
        <w:t xml:space="preserve"> 10 и 11 классов, на тему: </w:t>
      </w:r>
      <w:proofErr w:type="gramStart"/>
      <w:r w:rsidRPr="004C7FA4">
        <w:rPr>
          <w:rFonts w:ascii="Times New Roman" w:hAnsi="Times New Roman" w:cs="Times New Roman"/>
          <w:b/>
          <w:i/>
          <w:sz w:val="24"/>
          <w:szCs w:val="24"/>
        </w:rPr>
        <w:lastRenderedPageBreak/>
        <w:t>«Ответственность за употребление спиртных напитков и наркотических средств»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43E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071B58">
        <w:rPr>
          <w:rFonts w:ascii="Times New Roman" w:hAnsi="Times New Roman" w:cs="Times New Roman"/>
          <w:sz w:val="24"/>
          <w:szCs w:val="24"/>
        </w:rPr>
        <w:t>ознакомить обучающихся с вредными привычками и их последствиями; обсудить причины появления вредных привычек; донести до обучающихся об уголовной наказуемости за употребление и распространение спиртных напитков и наркотических веществ.</w:t>
      </w:r>
      <w:proofErr w:type="gramEnd"/>
    </w:p>
    <w:p w:rsidR="0046249D" w:rsidRPr="00AA5E7B" w:rsidRDefault="0046249D" w:rsidP="004C7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E83" w:rsidRPr="00DC0D82" w:rsidRDefault="00C83E83" w:rsidP="004C7FA4">
      <w:pPr>
        <w:pStyle w:val="ab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DC0D8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Иные мероприятия </w:t>
      </w:r>
      <w:r w:rsidR="00B17122" w:rsidRPr="00DC0D8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 области противодействия распространению</w:t>
      </w:r>
      <w:r w:rsidRPr="00DC0D8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наркомании:</w:t>
      </w:r>
    </w:p>
    <w:p w:rsidR="00EB0018" w:rsidRDefault="00DC0D82" w:rsidP="00EB0018">
      <w:pPr>
        <w:pStyle w:val="ab"/>
        <w:spacing w:after="0" w:line="276" w:lineRule="auto"/>
        <w:ind w:left="108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DC0D82">
        <w:rPr>
          <w:rFonts w:ascii="Times New Roman" w:hAnsi="Times New Roman" w:cs="Times New Roman"/>
          <w:i w:val="0"/>
          <w:sz w:val="24"/>
          <w:szCs w:val="24"/>
          <w:lang w:val="ru-RU"/>
        </w:rPr>
        <w:t>- бесед</w:t>
      </w:r>
      <w:r w:rsidR="00EB00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у </w:t>
      </w:r>
      <w:r w:rsidR="00EB0018" w:rsidRPr="004C7FA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 учащимися 9-11  </w:t>
      </w:r>
      <w:r w:rsidR="00EB00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классов, провели </w:t>
      </w:r>
      <w:r w:rsidR="00EB0018" w:rsidRPr="00DC0D82">
        <w:rPr>
          <w:rFonts w:ascii="Times New Roman" w:hAnsi="Times New Roman" w:cs="Times New Roman"/>
          <w:i w:val="0"/>
          <w:sz w:val="24"/>
          <w:szCs w:val="24"/>
          <w:lang w:val="ru-RU"/>
        </w:rPr>
        <w:t>глава Надтеречного района</w:t>
      </w:r>
      <w:r w:rsidR="00EB00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–</w:t>
      </w:r>
    </w:p>
    <w:p w:rsidR="00EB0018" w:rsidRPr="00EB0018" w:rsidRDefault="00EB0018" w:rsidP="00EB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0D82" w:rsidRPr="00EB0018">
        <w:rPr>
          <w:rFonts w:ascii="Times New Roman" w:hAnsi="Times New Roman" w:cs="Times New Roman"/>
          <w:sz w:val="24"/>
          <w:szCs w:val="24"/>
        </w:rPr>
        <w:t>Ха</w:t>
      </w:r>
      <w:r w:rsidRPr="00EB0018">
        <w:rPr>
          <w:rFonts w:ascii="Times New Roman" w:hAnsi="Times New Roman" w:cs="Times New Roman"/>
          <w:sz w:val="24"/>
          <w:szCs w:val="24"/>
        </w:rPr>
        <w:t xml:space="preserve">джиев </w:t>
      </w:r>
      <w:proofErr w:type="gramStart"/>
      <w:r w:rsidR="00DC0D82" w:rsidRPr="00EB0018">
        <w:rPr>
          <w:rFonts w:ascii="Times New Roman" w:hAnsi="Times New Roman" w:cs="Times New Roman"/>
          <w:sz w:val="24"/>
          <w:szCs w:val="24"/>
        </w:rPr>
        <w:t>С-А</w:t>
      </w:r>
      <w:proofErr w:type="gramEnd"/>
      <w:r w:rsidR="00DC0D82" w:rsidRPr="00EB0018">
        <w:rPr>
          <w:rFonts w:ascii="Times New Roman" w:hAnsi="Times New Roman" w:cs="Times New Roman"/>
          <w:sz w:val="24"/>
          <w:szCs w:val="24"/>
        </w:rPr>
        <w:t xml:space="preserve">.С. и </w:t>
      </w:r>
      <w:r w:rsidRPr="00EB0018">
        <w:rPr>
          <w:rFonts w:ascii="Times New Roman" w:hAnsi="Times New Roman" w:cs="Times New Roman"/>
          <w:sz w:val="24"/>
          <w:szCs w:val="24"/>
        </w:rPr>
        <w:t xml:space="preserve">  депутат Парламента Чеченской Республики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B00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0018">
        <w:rPr>
          <w:rFonts w:ascii="Times New Roman" w:hAnsi="Times New Roman" w:cs="Times New Roman"/>
          <w:sz w:val="24"/>
          <w:szCs w:val="24"/>
        </w:rPr>
        <w:t>Хататаев</w:t>
      </w:r>
      <w:proofErr w:type="spellEnd"/>
      <w:r w:rsidRPr="00EB0018">
        <w:rPr>
          <w:rFonts w:ascii="Times New Roman" w:hAnsi="Times New Roman" w:cs="Times New Roman"/>
          <w:sz w:val="24"/>
          <w:szCs w:val="24"/>
        </w:rPr>
        <w:t xml:space="preserve"> А.Х. </w:t>
      </w:r>
    </w:p>
    <w:p w:rsidR="00625A75" w:rsidRPr="004C7FA4" w:rsidRDefault="00DC0D82" w:rsidP="004C7FA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7FA4">
        <w:rPr>
          <w:rFonts w:ascii="Times New Roman" w:hAnsi="Times New Roman" w:cs="Times New Roman"/>
          <w:sz w:val="24"/>
          <w:szCs w:val="24"/>
        </w:rPr>
        <w:t xml:space="preserve"> </w:t>
      </w:r>
      <w:r w:rsidR="00625A75" w:rsidRPr="004C7FA4">
        <w:rPr>
          <w:rFonts w:ascii="Times New Roman" w:hAnsi="Times New Roman" w:cs="Times New Roman"/>
          <w:b/>
          <w:i/>
          <w:sz w:val="24"/>
          <w:szCs w:val="24"/>
        </w:rPr>
        <w:t>«Что мы знаем о наркомании», «Нет наркотикам».</w:t>
      </w:r>
    </w:p>
    <w:p w:rsidR="00567821" w:rsidRDefault="00567821" w:rsidP="00567821">
      <w:pPr>
        <w:pStyle w:val="ab"/>
        <w:spacing w:after="0" w:line="276" w:lineRule="auto"/>
        <w:ind w:left="108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83E83" w:rsidRDefault="00625A75" w:rsidP="0056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625A7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625A75">
        <w:rPr>
          <w:rFonts w:ascii="Times New Roman" w:hAnsi="Times New Roman" w:cs="Times New Roman"/>
          <w:sz w:val="24"/>
        </w:rPr>
        <w:t xml:space="preserve"> 4.</w:t>
      </w:r>
      <w:r w:rsidRPr="00625A75">
        <w:t xml:space="preserve"> </w:t>
      </w:r>
      <w:r>
        <w:rPr>
          <w:rFonts w:ascii="Times New Roman" w:hAnsi="Times New Roman" w:cs="Times New Roman"/>
          <w:sz w:val="24"/>
        </w:rPr>
        <w:t xml:space="preserve"> О</w:t>
      </w:r>
      <w:r w:rsidRPr="00625A75">
        <w:rPr>
          <w:rFonts w:ascii="Times New Roman" w:hAnsi="Times New Roman" w:cs="Times New Roman"/>
          <w:sz w:val="24"/>
        </w:rPr>
        <w:t xml:space="preserve">бщешкольное родительское собрание, направленное на профилактическую работу с родителями, способствующую формированию здорового образа жизни подростков, для предупреждения и пресечения развития наркомании, так как информированность и просвещение родителей по данной теме является  главным критерием профилактики ПАВ в семье. </w:t>
      </w:r>
    </w:p>
    <w:p w:rsidR="00567821" w:rsidRPr="00567821" w:rsidRDefault="00567821" w:rsidP="0056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821" w:rsidRDefault="00567821" w:rsidP="00567821">
      <w:pPr>
        <w:pStyle w:val="ab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595BC3" w:rsidRPr="0056782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595BC3" w:rsidRPr="00567821">
        <w:rPr>
          <w:rFonts w:ascii="Times New Roman" w:hAnsi="Times New Roman" w:cs="Times New Roman"/>
          <w:i w:val="0"/>
          <w:sz w:val="24"/>
          <w:szCs w:val="24"/>
          <w:lang w:val="ru-RU"/>
        </w:rPr>
        <w:t>МБОУ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595BC3" w:rsidRPr="0056782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«СОШ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595BC3" w:rsidRPr="0056782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№ 2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595BC3" w:rsidRPr="00567821">
        <w:rPr>
          <w:rFonts w:ascii="Times New Roman" w:hAnsi="Times New Roman" w:cs="Times New Roman"/>
          <w:i w:val="0"/>
          <w:sz w:val="24"/>
          <w:szCs w:val="24"/>
          <w:lang w:val="ru-RU"/>
        </w:rPr>
        <w:t>с.п. Горагорское»</w:t>
      </w:r>
      <w:r w:rsidR="00AA5E7B" w:rsidRPr="0056782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  <w:r w:rsidR="00595BC3" w:rsidRPr="0056782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проблем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595BC3" w:rsidRPr="00567821">
        <w:rPr>
          <w:rFonts w:ascii="Times New Roman" w:hAnsi="Times New Roman" w:cs="Times New Roman"/>
          <w:i w:val="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595BC3" w:rsidRPr="0056782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недостатков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AA5E7B" w:rsidRDefault="00AA5E7B" w:rsidP="0056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821">
        <w:rPr>
          <w:rFonts w:ascii="Times New Roman" w:hAnsi="Times New Roman" w:cs="Times New Roman"/>
          <w:sz w:val="24"/>
          <w:szCs w:val="24"/>
        </w:rPr>
        <w:t>антинаркотической деятельности, требующие принятия решения на вышестоящем уровне</w:t>
      </w:r>
      <w:r w:rsidR="00595BC3" w:rsidRPr="00567821">
        <w:rPr>
          <w:rFonts w:ascii="Times New Roman" w:hAnsi="Times New Roman" w:cs="Times New Roman"/>
          <w:sz w:val="24"/>
          <w:szCs w:val="24"/>
        </w:rPr>
        <w:t xml:space="preserve"> выявлено не было.</w:t>
      </w:r>
    </w:p>
    <w:p w:rsidR="00567821" w:rsidRDefault="00567821" w:rsidP="0056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821" w:rsidRPr="00071B58" w:rsidRDefault="00567821" w:rsidP="00567821">
      <w:pPr>
        <w:rPr>
          <w:rFonts w:ascii="Times New Roman" w:hAnsi="Times New Roman" w:cs="Times New Roman"/>
          <w:sz w:val="24"/>
          <w:szCs w:val="24"/>
        </w:rPr>
      </w:pPr>
      <w:r w:rsidRPr="00071B58">
        <w:rPr>
          <w:rFonts w:ascii="Times New Roman" w:hAnsi="Times New Roman" w:cs="Times New Roman"/>
          <w:sz w:val="24"/>
          <w:szCs w:val="24"/>
        </w:rPr>
        <w:t xml:space="preserve">          Мы пришли к выводу, что наркотики ломают жизнь людей, подрывают устойчивое развитие человека и порождают преступность. Употребление наркотиков наносит ущерб свободе и развитию молодежи – наиболее ценного мирового достояния. </w:t>
      </w:r>
    </w:p>
    <w:p w:rsidR="00567821" w:rsidRPr="00567821" w:rsidRDefault="00567821" w:rsidP="0056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9D" w:rsidRPr="00567821" w:rsidRDefault="0046249D" w:rsidP="0056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9D" w:rsidRPr="00567821" w:rsidRDefault="0046249D" w:rsidP="0056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9D" w:rsidRDefault="0046249D" w:rsidP="005678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821" w:rsidRDefault="00567821" w:rsidP="005678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543E" w:rsidRDefault="0046249D" w:rsidP="005678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5543E" w:rsidRDefault="0055543E" w:rsidP="004624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249D" w:rsidRDefault="0046249D" w:rsidP="004624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7821" w:rsidRDefault="0046249D" w:rsidP="004624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678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7821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</w:p>
    <w:p w:rsidR="0046249D" w:rsidRDefault="00567821" w:rsidP="004624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(воспитательная работа):______________/Азизова З.М.</w:t>
      </w:r>
      <w:r w:rsidR="0046249D" w:rsidRPr="00D62FD3">
        <w:rPr>
          <w:rFonts w:ascii="Times New Roman" w:hAnsi="Times New Roman" w:cs="Times New Roman"/>
          <w:b/>
          <w:sz w:val="24"/>
          <w:szCs w:val="24"/>
        </w:rPr>
        <w:t>/</w:t>
      </w:r>
    </w:p>
    <w:p w:rsidR="00B65CD3" w:rsidRDefault="00B65CD3"/>
    <w:sectPr w:rsidR="00B65CD3" w:rsidSect="005678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313C"/>
    <w:multiLevelType w:val="hybridMultilevel"/>
    <w:tmpl w:val="0D7A45D6"/>
    <w:lvl w:ilvl="0" w:tplc="14D6BF5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15E66"/>
    <w:multiLevelType w:val="hybridMultilevel"/>
    <w:tmpl w:val="BC5EE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5166D"/>
    <w:multiLevelType w:val="hybridMultilevel"/>
    <w:tmpl w:val="B03A1FCE"/>
    <w:lvl w:ilvl="0" w:tplc="33BE4A32">
      <w:start w:val="5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4D052E"/>
    <w:multiLevelType w:val="hybridMultilevel"/>
    <w:tmpl w:val="68006034"/>
    <w:lvl w:ilvl="0" w:tplc="A140B2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49D"/>
    <w:rsid w:val="000E1FA5"/>
    <w:rsid w:val="000F4252"/>
    <w:rsid w:val="003474A7"/>
    <w:rsid w:val="003B1185"/>
    <w:rsid w:val="0046249D"/>
    <w:rsid w:val="00486901"/>
    <w:rsid w:val="004C7FA4"/>
    <w:rsid w:val="0055543E"/>
    <w:rsid w:val="00567821"/>
    <w:rsid w:val="00595BC3"/>
    <w:rsid w:val="00625A75"/>
    <w:rsid w:val="007207FA"/>
    <w:rsid w:val="0085497C"/>
    <w:rsid w:val="009D47D5"/>
    <w:rsid w:val="009E0071"/>
    <w:rsid w:val="00AA5E7B"/>
    <w:rsid w:val="00B17122"/>
    <w:rsid w:val="00B65CD3"/>
    <w:rsid w:val="00C83E83"/>
    <w:rsid w:val="00CD508B"/>
    <w:rsid w:val="00DC0D82"/>
    <w:rsid w:val="00DE0CC0"/>
    <w:rsid w:val="00EB0018"/>
    <w:rsid w:val="00F63E61"/>
    <w:rsid w:val="00FA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9D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F42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2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2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2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2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2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2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2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2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2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2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F42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F42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F42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F4252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0F42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0F42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F42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0F42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F4252"/>
    <w:rPr>
      <w:b/>
      <w:bCs/>
      <w:spacing w:val="0"/>
    </w:rPr>
  </w:style>
  <w:style w:type="character" w:styleId="a9">
    <w:name w:val="Emphasis"/>
    <w:uiPriority w:val="20"/>
    <w:qFormat/>
    <w:rsid w:val="000F42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F4252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0F4252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F4252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F425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F42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F42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F42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F42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F425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F425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F42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F4252"/>
    <w:pPr>
      <w:outlineLvl w:val="9"/>
    </w:pPr>
  </w:style>
  <w:style w:type="character" w:styleId="af4">
    <w:name w:val="Hyperlink"/>
    <w:basedOn w:val="a0"/>
    <w:uiPriority w:val="99"/>
    <w:unhideWhenUsed/>
    <w:rsid w:val="0046249D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46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6249D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agorsk.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11</cp:revision>
  <cp:lastPrinted>2017-09-25T08:10:00Z</cp:lastPrinted>
  <dcterms:created xsi:type="dcterms:W3CDTF">2017-09-25T05:54:00Z</dcterms:created>
  <dcterms:modified xsi:type="dcterms:W3CDTF">2017-09-25T08:15:00Z</dcterms:modified>
</cp:coreProperties>
</file>